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0A563" w14:textId="77777777" w:rsidR="000C5D7B" w:rsidRPr="000C5D7B" w:rsidRDefault="000C5D7B" w:rsidP="000C5D7B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0C5D7B">
        <w:rPr>
          <w:rFonts w:ascii="Arial" w:hAnsi="Arial" w:cs="Arial"/>
          <w:color w:val="000000"/>
          <w:lang w:val="x-none" w:eastAsia="x-none"/>
        </w:rPr>
        <w:t>S</w:t>
      </w:r>
      <w:r w:rsidRPr="000C5D7B">
        <w:rPr>
          <w:rFonts w:ascii="Arial" w:eastAsia="Times New Roman" w:hAnsi="Arial" w:cs="Arial"/>
          <w:color w:val="000000"/>
          <w:lang w:val="x-none" w:eastAsia="x-none"/>
        </w:rPr>
        <w:t>ąd Rejonowy w Przeworsku</w:t>
      </w:r>
      <w:r w:rsidRPr="000C5D7B">
        <w:rPr>
          <w:rFonts w:ascii="Arial" w:hAnsi="Arial" w:cs="Arial"/>
          <w:lang w:val="x-none" w:eastAsia="x-none"/>
        </w:rPr>
        <w:t xml:space="preserve"> </w:t>
      </w:r>
      <w:r w:rsidRPr="000C5D7B">
        <w:rPr>
          <w:rFonts w:ascii="Arial" w:hAnsi="Arial" w:cs="Arial"/>
          <w:color w:val="000000"/>
          <w:lang w:val="x-none" w:eastAsia="x-none"/>
        </w:rPr>
        <w:t>I</w:t>
      </w:r>
      <w:r w:rsidRPr="000C5D7B">
        <w:rPr>
          <w:rFonts w:ascii="Arial" w:hAnsi="Arial" w:cs="Arial"/>
          <w:color w:val="000000"/>
          <w:lang w:val="x-none" w:eastAsia="x-none"/>
        </w:rPr>
        <w:br/>
        <w:t>Wydzia</w:t>
      </w:r>
      <w:r w:rsidRPr="000C5D7B">
        <w:rPr>
          <w:rFonts w:ascii="Arial" w:eastAsia="Times New Roman" w:hAnsi="Arial" w:cs="Arial"/>
          <w:color w:val="000000"/>
          <w:lang w:val="x-none" w:eastAsia="x-none"/>
        </w:rPr>
        <w:t>ł Cywilny</w:t>
      </w:r>
    </w:p>
    <w:p w14:paraId="318596FE" w14:textId="77777777" w:rsidR="000C5D7B" w:rsidRPr="000C5D7B" w:rsidRDefault="000C5D7B" w:rsidP="000C5D7B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0C5D7B">
        <w:rPr>
          <w:rFonts w:ascii="Arial" w:hAnsi="Arial" w:cs="Arial"/>
          <w:color w:val="000000"/>
          <w:lang w:val="x-none" w:eastAsia="x-none"/>
        </w:rPr>
        <w:t>ul. Lwowska 9</w:t>
      </w:r>
    </w:p>
    <w:p w14:paraId="6CFE4CE9" w14:textId="77777777" w:rsidR="000C5D7B" w:rsidRPr="000C5D7B" w:rsidRDefault="000C5D7B" w:rsidP="000C5D7B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0C5D7B">
        <w:rPr>
          <w:rFonts w:ascii="Arial" w:hAnsi="Arial" w:cs="Arial"/>
          <w:color w:val="000000"/>
          <w:lang w:val="x-none" w:eastAsia="x-none"/>
        </w:rPr>
        <w:t>37-200 Przeworsk</w:t>
      </w:r>
    </w:p>
    <w:p w14:paraId="72D98126" w14:textId="77777777" w:rsidR="000C5D7B" w:rsidRPr="000C5D7B" w:rsidRDefault="000C5D7B" w:rsidP="000C5D7B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color w:val="000000"/>
          <w:lang w:val="x-none" w:eastAsia="x-none"/>
        </w:rPr>
      </w:pPr>
    </w:p>
    <w:p w14:paraId="1D3C8E69" w14:textId="77777777" w:rsidR="000C5D7B" w:rsidRPr="000C5D7B" w:rsidRDefault="000C5D7B" w:rsidP="000C5D7B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0C5D7B">
        <w:rPr>
          <w:rFonts w:ascii="Arial" w:hAnsi="Arial" w:cs="Arial"/>
          <w:color w:val="000000"/>
          <w:lang w:val="x-none" w:eastAsia="x-none"/>
        </w:rPr>
        <w:t>Data 7 maja 2026r.</w:t>
      </w:r>
    </w:p>
    <w:p w14:paraId="37301282" w14:textId="77777777" w:rsidR="000C5D7B" w:rsidRPr="000C5D7B" w:rsidRDefault="000C5D7B" w:rsidP="000C5D7B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0C5D7B">
        <w:rPr>
          <w:rFonts w:ascii="Arial" w:hAnsi="Arial" w:cs="Arial"/>
          <w:color w:val="000000"/>
          <w:lang w:val="x-none" w:eastAsia="x-none"/>
        </w:rPr>
        <w:t xml:space="preserve">Sygn. akt I </w:t>
      </w:r>
      <w:proofErr w:type="spellStart"/>
      <w:r w:rsidRPr="000C5D7B">
        <w:rPr>
          <w:rFonts w:ascii="Arial" w:hAnsi="Arial" w:cs="Arial"/>
          <w:color w:val="000000"/>
          <w:lang w:val="x-none" w:eastAsia="x-none"/>
        </w:rPr>
        <w:t>Ns</w:t>
      </w:r>
      <w:proofErr w:type="spellEnd"/>
      <w:r w:rsidRPr="000C5D7B">
        <w:rPr>
          <w:rFonts w:ascii="Arial" w:hAnsi="Arial" w:cs="Arial"/>
          <w:color w:val="000000"/>
          <w:lang w:val="x-none" w:eastAsia="x-none"/>
        </w:rPr>
        <w:t xml:space="preserve"> 37/26</w:t>
      </w:r>
    </w:p>
    <w:p w14:paraId="4A42E030" w14:textId="77777777" w:rsidR="000C5D7B" w:rsidRPr="000C5D7B" w:rsidRDefault="000C5D7B" w:rsidP="000C5D7B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14:paraId="029F7EE9" w14:textId="77777777" w:rsidR="000C5D7B" w:rsidRPr="000C5D7B" w:rsidRDefault="000C5D7B" w:rsidP="000C5D7B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14:paraId="3BD47295" w14:textId="77777777" w:rsidR="000C5D7B" w:rsidRPr="000C5D7B" w:rsidRDefault="000C5D7B" w:rsidP="000C5D7B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14:paraId="603C91F9" w14:textId="77777777" w:rsidR="000C5D7B" w:rsidRPr="000C5D7B" w:rsidRDefault="000C5D7B" w:rsidP="000C5D7B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b/>
          <w:bCs/>
          <w:sz w:val="40"/>
          <w:szCs w:val="40"/>
          <w:lang w:val="x-none" w:eastAsia="x-none"/>
        </w:rPr>
      </w:pPr>
      <w:r w:rsidRPr="000C5D7B">
        <w:rPr>
          <w:rFonts w:ascii="Arial" w:hAnsi="Arial" w:cs="Arial"/>
          <w:b/>
          <w:bCs/>
          <w:sz w:val="36"/>
          <w:szCs w:val="36"/>
          <w:lang w:val="x-none" w:eastAsia="x-none"/>
        </w:rPr>
        <w:t>OG</w:t>
      </w:r>
      <w:r w:rsidRPr="000C5D7B">
        <w:rPr>
          <w:rFonts w:ascii="Arial" w:eastAsia="Times New Roman" w:hAnsi="Arial" w:cs="Arial"/>
          <w:b/>
          <w:bCs/>
          <w:sz w:val="36"/>
          <w:szCs w:val="36"/>
          <w:lang w:val="x-none" w:eastAsia="x-none"/>
        </w:rPr>
        <w:t xml:space="preserve">ŁOSZENIE </w:t>
      </w:r>
    </w:p>
    <w:p w14:paraId="0EB8F81E" w14:textId="77777777" w:rsidR="000C5D7B" w:rsidRPr="000C5D7B" w:rsidRDefault="000C5D7B" w:rsidP="000C5D7B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691357A2" w14:textId="77777777" w:rsidR="000C5D7B" w:rsidRPr="000C5D7B" w:rsidRDefault="000C5D7B" w:rsidP="000C5D7B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2615DFA8" w14:textId="77777777" w:rsidR="000C5D7B" w:rsidRPr="000C5D7B" w:rsidRDefault="000C5D7B" w:rsidP="000C5D7B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303208E6" w14:textId="77777777" w:rsidR="000C5D7B" w:rsidRPr="000C5D7B" w:rsidRDefault="000C5D7B" w:rsidP="000C5D7B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0A8C235E" w14:textId="77777777" w:rsidR="000C5D7B" w:rsidRPr="000C5D7B" w:rsidRDefault="000C5D7B" w:rsidP="000C5D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C5D7B">
        <w:rPr>
          <w:rFonts w:ascii="Arial" w:hAnsi="Arial" w:cs="Arial"/>
          <w:b/>
          <w:bCs/>
          <w:sz w:val="24"/>
          <w:szCs w:val="24"/>
          <w:lang w:eastAsia="pl-PL"/>
        </w:rPr>
        <w:tab/>
        <w:t>W S</w:t>
      </w:r>
      <w:r w:rsidRPr="000C5D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ądzie Rejonowym w Przeworsku w W</w:t>
      </w:r>
      <w:r w:rsidRPr="000C5D7B">
        <w:rPr>
          <w:rFonts w:ascii="Arial" w:hAnsi="Arial" w:cs="Arial"/>
          <w:b/>
          <w:bCs/>
          <w:sz w:val="24"/>
          <w:szCs w:val="24"/>
          <w:lang w:eastAsia="pl-PL"/>
        </w:rPr>
        <w:t>ydziale I Cywilnym toczy si</w:t>
      </w:r>
      <w:r w:rsidRPr="000C5D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ę postępowanie  wniosku  </w:t>
      </w:r>
      <w:r w:rsidRPr="000C5D7B">
        <w:rPr>
          <w:rFonts w:ascii="Arial" w:hAnsi="Arial" w:cs="Arial"/>
          <w:b/>
          <w:bCs/>
          <w:sz w:val="24"/>
          <w:szCs w:val="24"/>
          <w:lang w:eastAsia="pl-PL"/>
        </w:rPr>
        <w:t>Emilii Fil o nabycie w drodze zasiedzenia: w</w:t>
      </w:r>
      <w:r w:rsidRPr="000C5D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łasności nieruchomości położonej w </w:t>
      </w:r>
      <w:r w:rsidRPr="000C5D7B">
        <w:rPr>
          <w:rFonts w:ascii="Arial" w:hAnsi="Arial" w:cs="Arial"/>
          <w:b/>
          <w:bCs/>
          <w:sz w:val="24"/>
          <w:szCs w:val="24"/>
          <w:lang w:eastAsia="pl-PL"/>
        </w:rPr>
        <w:t>Rozborzu gm. Przeworsk oznaczonej  nr ewidencyjnym  978/1  o  pow.  0,0215 ha  powsta</w:t>
      </w:r>
      <w:r w:rsidRPr="000C5D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łej n</w:t>
      </w:r>
      <w:r w:rsidRPr="000C5D7B">
        <w:rPr>
          <w:rFonts w:ascii="Arial" w:hAnsi="Arial" w:cs="Arial"/>
          <w:b/>
          <w:bCs/>
          <w:sz w:val="24"/>
          <w:szCs w:val="24"/>
          <w:lang w:eastAsia="pl-PL"/>
        </w:rPr>
        <w:t>a parceli gruntowej 271/26 powsta</w:t>
      </w:r>
      <w:r w:rsidRPr="000C5D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łe</w:t>
      </w:r>
      <w:r w:rsidRPr="000C5D7B">
        <w:rPr>
          <w:rFonts w:ascii="Arial" w:hAnsi="Arial" w:cs="Arial"/>
          <w:b/>
          <w:bCs/>
          <w:sz w:val="24"/>
          <w:szCs w:val="24"/>
          <w:lang w:eastAsia="pl-PL"/>
        </w:rPr>
        <w:t>j z podzia</w:t>
      </w:r>
      <w:r w:rsidRPr="000C5D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łu </w:t>
      </w:r>
      <w:proofErr w:type="spellStart"/>
      <w:r w:rsidRPr="000C5D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pgr</w:t>
      </w:r>
      <w:proofErr w:type="spellEnd"/>
      <w:r w:rsidRPr="000C5D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271/1 objętej </w:t>
      </w:r>
      <w:r w:rsidRPr="000C5D7B">
        <w:rPr>
          <w:rFonts w:ascii="Arial" w:hAnsi="Arial" w:cs="Arial"/>
          <w:b/>
          <w:bCs/>
          <w:sz w:val="24"/>
          <w:szCs w:val="24"/>
          <w:lang w:eastAsia="pl-PL"/>
        </w:rPr>
        <w:t>LWH 147 Gm. Katastralnej Rozb</w:t>
      </w:r>
      <w:r w:rsidRPr="000C5D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órz</w:t>
      </w:r>
      <w:r w:rsidRPr="000C5D7B">
        <w:rPr>
          <w:rFonts w:ascii="Arial" w:hAnsi="Arial" w:cs="Arial"/>
          <w:b/>
          <w:bCs/>
          <w:sz w:val="24"/>
          <w:szCs w:val="24"/>
          <w:lang w:eastAsia="pl-PL"/>
        </w:rPr>
        <w:t>, kt</w:t>
      </w:r>
      <w:r w:rsidRPr="000C5D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órej prawo własności </w:t>
      </w:r>
      <w:r w:rsidRPr="000C5D7B">
        <w:rPr>
          <w:rFonts w:ascii="Arial" w:hAnsi="Arial" w:cs="Arial"/>
          <w:b/>
          <w:bCs/>
          <w:sz w:val="24"/>
          <w:szCs w:val="24"/>
          <w:lang w:eastAsia="pl-PL"/>
        </w:rPr>
        <w:t>ze wzgl</w:t>
      </w:r>
      <w:r w:rsidRPr="000C5D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ędu</w:t>
      </w:r>
      <w:r w:rsidRPr="000C5D7B">
        <w:rPr>
          <w:rFonts w:ascii="Arial" w:hAnsi="Arial" w:cs="Arial"/>
          <w:b/>
          <w:bCs/>
          <w:sz w:val="24"/>
          <w:szCs w:val="24"/>
          <w:lang w:eastAsia="pl-PL"/>
        </w:rPr>
        <w:t xml:space="preserve"> na cz</w:t>
      </w:r>
      <w:r w:rsidRPr="000C5D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ęściowe</w:t>
      </w:r>
      <w:r w:rsidRPr="000C5D7B">
        <w:rPr>
          <w:rFonts w:ascii="Arial" w:hAnsi="Arial" w:cs="Arial"/>
          <w:b/>
          <w:bCs/>
          <w:sz w:val="24"/>
          <w:szCs w:val="24"/>
          <w:lang w:eastAsia="pl-PL"/>
        </w:rPr>
        <w:t xml:space="preserve"> zniszczenie LWH jest nieznane oraz zasiedzenie udzia</w:t>
      </w:r>
      <w:r w:rsidRPr="000C5D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łu 5/6 części w prawie własności nieruchomości położonej </w:t>
      </w:r>
      <w:r w:rsidRPr="000C5D7B">
        <w:rPr>
          <w:rFonts w:ascii="Arial" w:hAnsi="Arial" w:cs="Arial"/>
          <w:b/>
          <w:bCs/>
          <w:sz w:val="24"/>
          <w:szCs w:val="24"/>
          <w:lang w:eastAsia="pl-PL"/>
        </w:rPr>
        <w:t>w Rozborzu gm. Przeworsk oznaczonej  nr ewidencyjnym  1700  o  pow.  0,22 ha obj</w:t>
      </w:r>
      <w:r w:rsidRPr="000C5D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ętej KW PR1R/00004588/4, w której praw własności </w:t>
      </w:r>
      <w:r w:rsidRPr="000C5D7B">
        <w:rPr>
          <w:rFonts w:ascii="Arial" w:hAnsi="Arial" w:cs="Arial"/>
          <w:b/>
          <w:bCs/>
          <w:sz w:val="24"/>
          <w:szCs w:val="24"/>
          <w:lang w:eastAsia="pl-PL"/>
        </w:rPr>
        <w:t xml:space="preserve">ujawnione jest na rzecz Jana </w:t>
      </w:r>
      <w:proofErr w:type="spellStart"/>
      <w:r w:rsidRPr="000C5D7B">
        <w:rPr>
          <w:rFonts w:ascii="Arial" w:hAnsi="Arial" w:cs="Arial"/>
          <w:b/>
          <w:bCs/>
          <w:sz w:val="24"/>
          <w:szCs w:val="24"/>
          <w:lang w:eastAsia="pl-PL"/>
        </w:rPr>
        <w:t>Biel</w:t>
      </w:r>
      <w:r w:rsidRPr="000C5D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ówka</w:t>
      </w:r>
      <w:proofErr w:type="spellEnd"/>
      <w:r w:rsidRPr="000C5D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 3/6 cz., Józefa </w:t>
      </w:r>
      <w:proofErr w:type="spellStart"/>
      <w:r w:rsidRPr="000C5D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Bielówka</w:t>
      </w:r>
      <w:proofErr w:type="spellEnd"/>
      <w:r w:rsidRPr="000C5D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 1/6 cz. I Katarzyny </w:t>
      </w:r>
      <w:proofErr w:type="spellStart"/>
      <w:r w:rsidRPr="000C5D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Bielówka</w:t>
      </w:r>
      <w:proofErr w:type="spellEnd"/>
      <w:r w:rsidRPr="000C5D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 1/6 cz. </w:t>
      </w:r>
    </w:p>
    <w:p w14:paraId="3D358F63" w14:textId="77777777" w:rsidR="000C5D7B" w:rsidRPr="000C5D7B" w:rsidRDefault="000C5D7B" w:rsidP="000C5D7B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360" w:lineRule="auto"/>
        <w:ind w:right="276"/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0C5D7B">
        <w:rPr>
          <w:rFonts w:ascii="Arial" w:hAnsi="Arial" w:cs="Arial"/>
          <w:b/>
          <w:bCs/>
          <w:sz w:val="24"/>
          <w:szCs w:val="24"/>
          <w:lang w:eastAsia="pl-PL"/>
        </w:rPr>
        <w:t>Wzywa si</w:t>
      </w:r>
      <w:r w:rsidRPr="000C5D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ę wszystkich</w:t>
      </w:r>
      <w:r w:rsidRPr="000C5D7B">
        <w:rPr>
          <w:rFonts w:ascii="Arial" w:hAnsi="Arial" w:cs="Arial"/>
          <w:b/>
          <w:bCs/>
          <w:sz w:val="24"/>
          <w:szCs w:val="24"/>
          <w:lang w:eastAsia="pl-PL"/>
        </w:rPr>
        <w:t xml:space="preserve"> zainteresowanych, a w szczeg</w:t>
      </w:r>
      <w:r w:rsidRPr="000C5D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óln</w:t>
      </w:r>
      <w:r w:rsidRPr="000C5D7B">
        <w:rPr>
          <w:rFonts w:ascii="Arial" w:hAnsi="Arial" w:cs="Arial"/>
          <w:b/>
          <w:bCs/>
          <w:sz w:val="24"/>
          <w:szCs w:val="24"/>
          <w:lang w:eastAsia="pl-PL"/>
        </w:rPr>
        <w:t>o</w:t>
      </w:r>
      <w:r w:rsidRPr="000C5D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ści wymienionych wyżej współwłaścicieli, w tym ewentualnych ich spadkobierców aby w terminie  3  miesięcy od dnia ukazania się niniejszego ogłoszenia  zgłosili się  i wykazali swoje prawa do nieruchomości , gdyż  w przypadku niezgłoszenia się  i nie wykazania swoich praw sąd stwierdzi zasiedzenie, jeżeli zostanie udowodnione .</w:t>
      </w:r>
    </w:p>
    <w:p w14:paraId="4ACA9252" w14:textId="77777777" w:rsidR="000C5D7B" w:rsidRPr="000C5D7B" w:rsidRDefault="000C5D7B" w:rsidP="000C5D7B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585C26F5" w14:textId="77777777" w:rsidR="000C5D7B" w:rsidRPr="000C5D7B" w:rsidRDefault="000C5D7B" w:rsidP="000C5D7B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624F76AB" w14:textId="77777777" w:rsidR="000C5D7B" w:rsidRPr="000C5D7B" w:rsidRDefault="000C5D7B" w:rsidP="000C5D7B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1D886D04" w14:textId="77777777" w:rsidR="000C5D7B" w:rsidRPr="000C5D7B" w:rsidRDefault="000C5D7B" w:rsidP="000C5D7B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15CB05B4" w14:textId="77777777" w:rsidR="000C5D7B" w:rsidRPr="000C5D7B" w:rsidRDefault="000C5D7B" w:rsidP="000C5D7B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28A6764D" w14:textId="77777777" w:rsidR="000C5D7B" w:rsidRPr="000C5D7B" w:rsidRDefault="000C5D7B" w:rsidP="000C5D7B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15152C63" w14:textId="77777777" w:rsidR="000C5D7B" w:rsidRPr="000C5D7B" w:rsidRDefault="000C5D7B" w:rsidP="000C5D7B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3665FA8B" w14:textId="68547F38" w:rsidR="00B4662C" w:rsidRDefault="000C5D7B" w:rsidP="000C5D7B">
      <w:r w:rsidRPr="000C5D7B">
        <w:rPr>
          <w:rFonts w:ascii="Arial" w:hAnsi="Arial" w:cs="Arial"/>
          <w:sz w:val="24"/>
          <w:szCs w:val="24"/>
          <w:lang w:val="x-none" w:eastAsia="x-none"/>
        </w:rPr>
        <w:tab/>
      </w:r>
      <w:r w:rsidRPr="000C5D7B">
        <w:rPr>
          <w:rFonts w:ascii="Arial" w:hAnsi="Arial" w:cs="Arial"/>
          <w:sz w:val="24"/>
          <w:szCs w:val="24"/>
          <w:lang w:val="x-none" w:eastAsia="x-none"/>
        </w:rPr>
        <w:tab/>
      </w:r>
      <w:r w:rsidRPr="000C5D7B">
        <w:rPr>
          <w:rFonts w:ascii="Arial" w:hAnsi="Arial" w:cs="Arial"/>
          <w:sz w:val="24"/>
          <w:szCs w:val="24"/>
          <w:lang w:val="x-none" w:eastAsia="x-none"/>
        </w:rPr>
        <w:tab/>
      </w:r>
      <w:r w:rsidRPr="000C5D7B">
        <w:rPr>
          <w:rFonts w:ascii="Arial" w:hAnsi="Arial" w:cs="Arial"/>
          <w:sz w:val="24"/>
          <w:szCs w:val="24"/>
          <w:lang w:val="x-none" w:eastAsia="x-none"/>
        </w:rPr>
        <w:tab/>
      </w:r>
      <w:r w:rsidRPr="000C5D7B">
        <w:rPr>
          <w:rFonts w:ascii="Arial" w:hAnsi="Arial" w:cs="Arial"/>
          <w:sz w:val="24"/>
          <w:szCs w:val="24"/>
          <w:lang w:val="x-none" w:eastAsia="x-none"/>
        </w:rPr>
        <w:tab/>
      </w:r>
      <w:r w:rsidRPr="000C5D7B">
        <w:rPr>
          <w:rFonts w:ascii="Arial" w:hAnsi="Arial" w:cs="Arial"/>
          <w:sz w:val="24"/>
          <w:szCs w:val="24"/>
          <w:lang w:val="x-none" w:eastAsia="x-none"/>
        </w:rPr>
        <w:tab/>
        <w:t>s</w:t>
      </w:r>
      <w:r w:rsidRPr="000C5D7B">
        <w:rPr>
          <w:rFonts w:ascii="Arial" w:eastAsia="Times New Roman" w:hAnsi="Arial" w:cs="Arial"/>
          <w:sz w:val="24"/>
          <w:szCs w:val="24"/>
          <w:lang w:val="x-none" w:eastAsia="x-none"/>
        </w:rPr>
        <w:t>ędzia Anna Wróbel</w:t>
      </w:r>
    </w:p>
    <w:sectPr w:rsidR="00B46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7B"/>
    <w:rsid w:val="000C5D7B"/>
    <w:rsid w:val="00B4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89EB"/>
  <w15:chartTrackingRefBased/>
  <w15:docId w15:val="{F9CB7B66-8FE4-4E9D-85A1-073A4A1E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0C5D7B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Rowińska Agnieszka</dc:creator>
  <cp:keywords/>
  <dc:description/>
  <cp:lastModifiedBy>Rowińska Agnieszka</cp:lastModifiedBy>
  <cp:revision>1</cp:revision>
  <dcterms:created xsi:type="dcterms:W3CDTF">2026-05-07T06:23:00Z</dcterms:created>
  <dcterms:modified xsi:type="dcterms:W3CDTF">2026-05-07T06:23:00Z</dcterms:modified>
</cp:coreProperties>
</file>